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71B" w:rsidRDefault="00DF571B" w:rsidP="00DF571B">
      <w:pPr>
        <w:spacing w:line="192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571B" w:rsidRDefault="00DF571B" w:rsidP="00DF571B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DF571B" w:rsidRPr="00AE2FB6" w:rsidRDefault="00DF571B" w:rsidP="00DF571B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E2FB6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DF571B" w:rsidRPr="00AE2FB6" w:rsidRDefault="00DF571B" w:rsidP="00DF571B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DF571B" w:rsidRPr="00AE2FB6" w:rsidRDefault="00DF571B" w:rsidP="00DF571B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E2FB6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DF571B" w:rsidRPr="00AE2FB6" w:rsidRDefault="00DF571B" w:rsidP="00DF571B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DF571B" w:rsidRPr="00AE2FB6" w:rsidRDefault="00DF571B" w:rsidP="00DF571B">
      <w:pPr>
        <w:keepNext/>
        <w:spacing w:line="192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E2FB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DF571B" w:rsidRPr="00AE2FB6" w:rsidRDefault="00DF571B" w:rsidP="00DF571B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97"/>
        <w:gridCol w:w="3209"/>
        <w:gridCol w:w="3348"/>
      </w:tblGrid>
      <w:tr w:rsidR="00DF571B" w:rsidRPr="00AE2FB6" w:rsidTr="00A60B82">
        <w:trPr>
          <w:trHeight w:val="551"/>
        </w:trPr>
        <w:tc>
          <w:tcPr>
            <w:tcW w:w="3334" w:type="dxa"/>
            <w:shd w:val="clear" w:color="auto" w:fill="auto"/>
          </w:tcPr>
          <w:p w:rsidR="00DF571B" w:rsidRPr="000B6825" w:rsidRDefault="00D50E84" w:rsidP="00A60B82">
            <w:pPr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29.06.2017</w:t>
            </w:r>
          </w:p>
        </w:tc>
        <w:tc>
          <w:tcPr>
            <w:tcW w:w="3254" w:type="dxa"/>
            <w:shd w:val="clear" w:color="auto" w:fill="auto"/>
          </w:tcPr>
          <w:p w:rsidR="00DF571B" w:rsidRPr="00A6738C" w:rsidRDefault="00DF571B" w:rsidP="00A60B82">
            <w:pPr>
              <w:spacing w:line="192" w:lineRule="auto"/>
              <w:jc w:val="center"/>
              <w:rPr>
                <w:rFonts w:ascii="Times New Roman" w:eastAsia="Calibri" w:hAnsi="Times New Roman"/>
                <w:b/>
                <w:lang w:val="uk-UA" w:eastAsia="en-US"/>
              </w:rPr>
            </w:pPr>
            <w:r w:rsidRPr="00A6738C">
              <w:rPr>
                <w:rFonts w:ascii="Times New Roman" w:hAnsi="Times New Roman"/>
              </w:rPr>
              <w:t xml:space="preserve">м. </w:t>
            </w:r>
            <w:proofErr w:type="spellStart"/>
            <w:r w:rsidRPr="00A6738C">
              <w:rPr>
                <w:rFonts w:ascii="Times New Roman" w:hAnsi="Times New Roman"/>
              </w:rPr>
              <w:t>Дніпро</w:t>
            </w:r>
            <w:proofErr w:type="spellEnd"/>
          </w:p>
        </w:tc>
        <w:tc>
          <w:tcPr>
            <w:tcW w:w="3381" w:type="dxa"/>
            <w:shd w:val="clear" w:color="auto" w:fill="auto"/>
          </w:tcPr>
          <w:p w:rsidR="00DF571B" w:rsidRPr="000B6825" w:rsidRDefault="00D50E84" w:rsidP="00A60B82">
            <w:pPr>
              <w:tabs>
                <w:tab w:val="left" w:pos="2952"/>
              </w:tabs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№787/0/197-17</w:t>
            </w:r>
          </w:p>
        </w:tc>
      </w:tr>
    </w:tbl>
    <w:p w:rsidR="00DF571B" w:rsidRDefault="00DF571B" w:rsidP="00DF571B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DF571B" w:rsidRPr="00247BC4" w:rsidRDefault="00DF571B" w:rsidP="00DF571B">
      <w:pPr>
        <w:spacing w:line="300" w:lineRule="exact"/>
        <w:rPr>
          <w:rFonts w:ascii="Times New Roman" w:hAnsi="Times New Roman"/>
          <w:b/>
          <w:sz w:val="28"/>
          <w:szCs w:val="28"/>
          <w:lang w:val="uk-UA"/>
        </w:rPr>
      </w:pP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⌐  </w:t>
      </w:r>
      <w:r w:rsidR="0036449D">
        <w:rPr>
          <w:rFonts w:ascii="Times New Roman" w:hAnsi="Times New Roman"/>
          <w:b/>
          <w:sz w:val="28"/>
          <w:szCs w:val="28"/>
          <w:lang w:val="uk-UA"/>
        </w:rPr>
        <w:t xml:space="preserve">                        </w:t>
      </w: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   </w:t>
      </w:r>
      <w:r w:rsidRPr="00C059B0">
        <w:rPr>
          <w:rFonts w:ascii="Times New Roman" w:hAnsi="Times New Roman"/>
          <w:b/>
          <w:sz w:val="28"/>
          <w:szCs w:val="28"/>
        </w:rPr>
        <w:t xml:space="preserve">              </w:t>
      </w: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     ¬</w:t>
      </w:r>
    </w:p>
    <w:p w:rsidR="0036449D" w:rsidRDefault="0036449D" w:rsidP="0036449D">
      <w:pPr>
        <w:pStyle w:val="3"/>
        <w:shd w:val="clear" w:color="auto" w:fill="auto"/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C61DC3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Про розподіл 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тест-систем для </w:t>
      </w:r>
    </w:p>
    <w:p w:rsidR="0036449D" w:rsidRPr="00C61DC3" w:rsidRDefault="0036449D" w:rsidP="0036449D">
      <w:pPr>
        <w:pStyle w:val="3"/>
        <w:shd w:val="clear" w:color="auto" w:fill="auto"/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діагностики ВІЛ-інфекції </w:t>
      </w:r>
    </w:p>
    <w:p w:rsidR="00DF571B" w:rsidRDefault="00DF571B" w:rsidP="00DF571B">
      <w:pPr>
        <w:ind w:firstLine="540"/>
        <w:rPr>
          <w:rFonts w:ascii="Times New Roman" w:hAnsi="Times New Roman"/>
          <w:sz w:val="28"/>
          <w:szCs w:val="28"/>
          <w:lang w:val="uk-UA"/>
        </w:rPr>
      </w:pPr>
    </w:p>
    <w:p w:rsidR="00DF571B" w:rsidRPr="0004309E" w:rsidRDefault="00DF571B" w:rsidP="00DF571B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7BC4">
        <w:rPr>
          <w:rFonts w:ascii="Times New Roman" w:hAnsi="Times New Roman" w:cs="Times New Roman"/>
          <w:sz w:val="28"/>
          <w:szCs w:val="28"/>
          <w:lang w:val="uk-UA"/>
        </w:rPr>
        <w:t xml:space="preserve">З метою цільового та раціонального використання </w:t>
      </w:r>
      <w:r w:rsidR="0036449D">
        <w:rPr>
          <w:rFonts w:ascii="Times New Roman" w:hAnsi="Times New Roman" w:cs="Times New Roman"/>
          <w:sz w:val="28"/>
          <w:szCs w:val="28"/>
          <w:lang w:val="uk-UA"/>
        </w:rPr>
        <w:t>тест-систем для діагностики ВІЛ-інфекції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>, що закуплені в рамках обласної програми «Здоров'я населення Дніпропетровщини на 2015 – 2019 роки» за заходом програми «</w:t>
      </w:r>
      <w:r w:rsidR="0036449D">
        <w:rPr>
          <w:rFonts w:ascii="Times New Roman" w:hAnsi="Times New Roman" w:cs="Times New Roman"/>
          <w:sz w:val="28"/>
          <w:szCs w:val="28"/>
          <w:lang w:val="uk-UA"/>
        </w:rPr>
        <w:t>Забезпечення вільного доступу до безоплатного консультування та тестування на ВІЛ-інфекцію груп ризику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DF571B" w:rsidRPr="0004309E" w:rsidRDefault="00DF571B" w:rsidP="00DF571B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F571B" w:rsidRPr="0004309E" w:rsidRDefault="00DF571B" w:rsidP="00DF571B">
      <w:pPr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DF571B" w:rsidRPr="0004309E" w:rsidRDefault="00DF571B" w:rsidP="00DF571B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F571B" w:rsidRPr="00AF3AC9" w:rsidRDefault="00DF571B" w:rsidP="00DF571B">
      <w:pPr>
        <w:tabs>
          <w:tab w:val="left" w:pos="540"/>
        </w:tabs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1. Затвердити розподіл (далі - Розподіл) </w:t>
      </w:r>
      <w:r w:rsidR="0036449D">
        <w:rPr>
          <w:rFonts w:ascii="Times New Roman" w:hAnsi="Times New Roman"/>
          <w:sz w:val="28"/>
          <w:szCs w:val="28"/>
          <w:lang w:val="uk-UA"/>
        </w:rPr>
        <w:t>тест-систем для діагностики ВІЛ-інфекції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відповідно до специфікації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021:2015: </w:t>
      </w:r>
      <w:r w:rsidR="0036449D">
        <w:rPr>
          <w:rFonts w:ascii="Times New Roman" w:hAnsi="Times New Roman"/>
          <w:sz w:val="28"/>
          <w:szCs w:val="28"/>
          <w:lang w:val="uk-UA"/>
        </w:rPr>
        <w:t>33690000-3 – Лікарські засоби різні (тест системи)</w:t>
      </w:r>
      <w:r>
        <w:rPr>
          <w:rFonts w:ascii="Times New Roman" w:hAnsi="Times New Roman"/>
          <w:sz w:val="28"/>
          <w:szCs w:val="28"/>
          <w:lang w:val="uk-UA"/>
        </w:rPr>
        <w:t>» до договору №</w:t>
      </w:r>
      <w:r w:rsidR="0036449D">
        <w:rPr>
          <w:rFonts w:ascii="Times New Roman" w:hAnsi="Times New Roman"/>
          <w:sz w:val="28"/>
          <w:szCs w:val="28"/>
          <w:lang w:val="uk-UA"/>
        </w:rPr>
        <w:t>54/2017-49</w:t>
      </w:r>
      <w:r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36449D">
        <w:rPr>
          <w:rFonts w:ascii="Times New Roman" w:hAnsi="Times New Roman"/>
          <w:sz w:val="28"/>
          <w:szCs w:val="28"/>
          <w:lang w:val="uk-UA"/>
        </w:rPr>
        <w:t>15</w:t>
      </w:r>
      <w:r>
        <w:rPr>
          <w:rFonts w:ascii="Times New Roman" w:hAnsi="Times New Roman"/>
          <w:sz w:val="28"/>
          <w:szCs w:val="28"/>
          <w:lang w:val="uk-UA"/>
        </w:rPr>
        <w:t xml:space="preserve"> червня 2017 року, </w:t>
      </w:r>
      <w:r w:rsidRPr="00AF3AC9">
        <w:rPr>
          <w:rFonts w:ascii="Times New Roman" w:hAnsi="Times New Roman"/>
          <w:sz w:val="28"/>
          <w:szCs w:val="28"/>
          <w:lang w:val="uk-UA"/>
        </w:rPr>
        <w:t>згідно з додатком.</w:t>
      </w:r>
    </w:p>
    <w:p w:rsidR="00DF571B" w:rsidRPr="00AF3AC9" w:rsidRDefault="00DF571B" w:rsidP="00DF571B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 </w:t>
      </w:r>
      <w:r>
        <w:rPr>
          <w:rFonts w:ascii="Times New Roman" w:hAnsi="Times New Roman"/>
          <w:sz w:val="28"/>
          <w:szCs w:val="28"/>
          <w:lang w:val="uk-UA"/>
        </w:rPr>
        <w:t xml:space="preserve">Головному лікареві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«</w:t>
      </w:r>
      <w:r w:rsidR="0036449D">
        <w:rPr>
          <w:rFonts w:ascii="Times New Roman" w:hAnsi="Times New Roman"/>
          <w:sz w:val="28"/>
          <w:szCs w:val="28"/>
          <w:lang w:val="uk-UA"/>
        </w:rPr>
        <w:t xml:space="preserve">Дніпропетровський обласний центр з профілактики та боротьби зі </w:t>
      </w:r>
      <w:proofErr w:type="spellStart"/>
      <w:r w:rsidR="0036449D">
        <w:rPr>
          <w:rFonts w:ascii="Times New Roman" w:hAnsi="Times New Roman"/>
          <w:sz w:val="28"/>
          <w:szCs w:val="28"/>
          <w:lang w:val="uk-UA"/>
        </w:rPr>
        <w:t>СНІДом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»</w:t>
      </w:r>
      <w:r w:rsidR="0036449D">
        <w:rPr>
          <w:rFonts w:ascii="Times New Roman" w:hAnsi="Times New Roman"/>
          <w:sz w:val="28"/>
          <w:szCs w:val="28"/>
          <w:lang w:val="uk-UA"/>
        </w:rPr>
        <w:t xml:space="preserve"> (</w:t>
      </w:r>
      <w:proofErr w:type="spellStart"/>
      <w:r w:rsidR="0036449D">
        <w:rPr>
          <w:rFonts w:ascii="Times New Roman" w:hAnsi="Times New Roman"/>
          <w:sz w:val="28"/>
          <w:szCs w:val="28"/>
          <w:lang w:val="uk-UA"/>
        </w:rPr>
        <w:t>Чухалова</w:t>
      </w:r>
      <w:proofErr w:type="spellEnd"/>
      <w:r w:rsidR="0036449D">
        <w:rPr>
          <w:rFonts w:ascii="Times New Roman" w:hAnsi="Times New Roman"/>
          <w:sz w:val="28"/>
          <w:szCs w:val="28"/>
          <w:lang w:val="uk-UA"/>
        </w:rPr>
        <w:t>)</w:t>
      </w:r>
      <w:r>
        <w:rPr>
          <w:rFonts w:ascii="Times New Roman" w:hAnsi="Times New Roman"/>
          <w:sz w:val="28"/>
          <w:szCs w:val="28"/>
          <w:lang w:val="uk-UA"/>
        </w:rPr>
        <w:t>, як закладу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одержувач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матеріаль</w:t>
      </w:r>
      <w:r>
        <w:rPr>
          <w:rFonts w:ascii="Times New Roman" w:hAnsi="Times New Roman"/>
          <w:sz w:val="28"/>
          <w:szCs w:val="28"/>
          <w:lang w:val="uk-UA"/>
        </w:rPr>
        <w:t>них цінностей (далі – Одержувач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) </w:t>
      </w:r>
      <w:r>
        <w:rPr>
          <w:rFonts w:ascii="Times New Roman" w:hAnsi="Times New Roman"/>
          <w:sz w:val="28"/>
          <w:szCs w:val="28"/>
          <w:lang w:val="uk-UA"/>
        </w:rPr>
        <w:t>забезпечити</w:t>
      </w:r>
      <w:r w:rsidRPr="00AF3AC9">
        <w:rPr>
          <w:rFonts w:ascii="Times New Roman" w:hAnsi="Times New Roman"/>
          <w:sz w:val="28"/>
          <w:szCs w:val="28"/>
          <w:lang w:val="uk-UA"/>
        </w:rPr>
        <w:t>:</w:t>
      </w:r>
    </w:p>
    <w:p w:rsidR="00DF571B" w:rsidRPr="00AF3AC9" w:rsidRDefault="00DF571B" w:rsidP="00DF571B">
      <w:pPr>
        <w:pStyle w:val="3"/>
        <w:shd w:val="clear" w:color="auto" w:fill="auto"/>
        <w:spacing w:line="240" w:lineRule="auto"/>
        <w:ind w:firstLine="540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2.1. 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тримання </w:t>
      </w:r>
      <w:r w:rsidR="0036449D">
        <w:rPr>
          <w:rFonts w:ascii="Times New Roman" w:hAnsi="Times New Roman" w:cs="Times New Roman"/>
          <w:sz w:val="28"/>
          <w:szCs w:val="28"/>
          <w:lang w:val="uk-UA"/>
        </w:rPr>
        <w:t>тест-систем для діагностики ВІЛ-інфекції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у кількості та за переліком згідно з </w:t>
      </w:r>
      <w:r w:rsidR="00E704B6">
        <w:rPr>
          <w:rFonts w:ascii="Times New Roman" w:hAnsi="Times New Roman"/>
          <w:sz w:val="28"/>
          <w:szCs w:val="28"/>
          <w:lang w:val="uk-UA"/>
        </w:rPr>
        <w:t>додатком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DF571B" w:rsidRPr="00AF3AC9" w:rsidRDefault="00DF571B" w:rsidP="00DF571B">
      <w:pPr>
        <w:pStyle w:val="3"/>
        <w:shd w:val="clear" w:color="auto" w:fill="auto"/>
        <w:spacing w:line="240" w:lineRule="auto"/>
        <w:ind w:firstLine="540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2.2. 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ерсональну відповідальність та контроль за збереженням і раціональним використанням </w:t>
      </w:r>
      <w:r>
        <w:rPr>
          <w:rFonts w:ascii="Times New Roman" w:hAnsi="Times New Roman"/>
          <w:sz w:val="28"/>
          <w:szCs w:val="28"/>
          <w:lang w:val="uk-UA"/>
        </w:rPr>
        <w:t xml:space="preserve">отриманих </w:t>
      </w:r>
      <w:r w:rsidR="0036449D">
        <w:rPr>
          <w:rFonts w:ascii="Times New Roman" w:hAnsi="Times New Roman" w:cs="Times New Roman"/>
          <w:sz w:val="28"/>
          <w:szCs w:val="28"/>
          <w:lang w:val="uk-UA"/>
        </w:rPr>
        <w:t>тест-систем для діагностики ВІЛ-інфекції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DF571B" w:rsidRDefault="00DF571B" w:rsidP="00DF571B">
      <w:pPr>
        <w:pStyle w:val="3"/>
        <w:shd w:val="clear" w:color="auto" w:fill="auto"/>
        <w:spacing w:line="240" w:lineRule="auto"/>
        <w:ind w:firstLine="540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2.3. У випадку виникнення питань стосовно якості </w:t>
      </w:r>
      <w:r w:rsidR="0036449D">
        <w:rPr>
          <w:rFonts w:ascii="Times New Roman" w:hAnsi="Times New Roman"/>
          <w:sz w:val="28"/>
          <w:szCs w:val="28"/>
          <w:lang w:val="uk-UA"/>
        </w:rPr>
        <w:t>тест-систем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DF571B" w:rsidRPr="00004A4C" w:rsidRDefault="00DF571B" w:rsidP="00DF571B">
      <w:pPr>
        <w:pStyle w:val="a4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2.4.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блік отриманих </w:t>
      </w:r>
      <w:r w:rsidR="0036449D">
        <w:rPr>
          <w:rFonts w:ascii="Times New Roman" w:hAnsi="Times New Roman" w:cs="Times New Roman"/>
          <w:sz w:val="28"/>
          <w:szCs w:val="28"/>
          <w:lang w:val="uk-UA"/>
        </w:rPr>
        <w:t>тест-систем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наказу </w:t>
      </w:r>
      <w:r>
        <w:rPr>
          <w:rFonts w:ascii="Times New Roman" w:hAnsi="Times New Roman" w:cs="Times New Roman"/>
          <w:sz w:val="28"/>
          <w:szCs w:val="28"/>
          <w:lang w:val="uk-UA"/>
        </w:rPr>
        <w:t>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DF571B" w:rsidRPr="00AF3AC9" w:rsidRDefault="00DF571B" w:rsidP="00DF571B">
      <w:pPr>
        <w:pStyle w:val="a4"/>
        <w:ind w:firstLine="540"/>
        <w:jc w:val="both"/>
        <w:rPr>
          <w:rStyle w:val="a6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2.5.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Копії накладних, актів прийому-передачі та авізо про отримання </w:t>
      </w:r>
      <w:r w:rsidR="0036449D">
        <w:rPr>
          <w:rFonts w:ascii="Times New Roman" w:hAnsi="Times New Roman" w:cs="Times New Roman"/>
          <w:sz w:val="28"/>
          <w:szCs w:val="28"/>
          <w:lang w:val="uk-UA"/>
        </w:rPr>
        <w:t>тест-систем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надати до відділу бухгалтерського обліку та зведеної звітності </w:t>
      </w:r>
      <w:r w:rsidRPr="00AF3AC9">
        <w:rPr>
          <w:rStyle w:val="a6"/>
          <w:szCs w:val="28"/>
        </w:rPr>
        <w:t>департаменту охорони здоров'я облдержадміністрації:</w:t>
      </w:r>
    </w:p>
    <w:p w:rsidR="00DF571B" w:rsidRPr="00AF3AC9" w:rsidRDefault="00DF571B" w:rsidP="00DF571B">
      <w:pPr>
        <w:pStyle w:val="3"/>
        <w:shd w:val="clear" w:color="auto" w:fill="auto"/>
        <w:spacing w:line="240" w:lineRule="auto"/>
        <w:ind w:left="4956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Термін: 1 день після отримання </w:t>
      </w:r>
      <w:r w:rsidRPr="00AF3AC9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відповідно до затвердженого розподілу.</w:t>
      </w:r>
    </w:p>
    <w:p w:rsidR="00DF571B" w:rsidRPr="00AF3AC9" w:rsidRDefault="00DF571B" w:rsidP="00DF571B">
      <w:pPr>
        <w:pStyle w:val="3"/>
        <w:shd w:val="clear" w:color="auto" w:fill="auto"/>
        <w:spacing w:line="240" w:lineRule="auto"/>
        <w:ind w:left="4955" w:firstLine="709"/>
        <w:rPr>
          <w:rFonts w:ascii="Times New Roman" w:hAnsi="Times New Roman"/>
          <w:bCs/>
          <w:sz w:val="28"/>
          <w:szCs w:val="28"/>
          <w:lang w:val="uk-UA"/>
        </w:rPr>
      </w:pPr>
    </w:p>
    <w:p w:rsidR="00DF571B" w:rsidRPr="00AF3AC9" w:rsidRDefault="00DF571B" w:rsidP="00DF571B">
      <w:pPr>
        <w:pStyle w:val="3"/>
        <w:shd w:val="clear" w:color="auto" w:fill="auto"/>
        <w:spacing w:line="240" w:lineRule="auto"/>
        <w:ind w:firstLine="540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3. Призначити відповідальну особу за отримання </w:t>
      </w:r>
      <w:r w:rsidR="0036449D">
        <w:rPr>
          <w:rFonts w:ascii="Times New Roman" w:hAnsi="Times New Roman"/>
          <w:sz w:val="28"/>
          <w:szCs w:val="28"/>
          <w:lang w:val="uk-UA"/>
        </w:rPr>
        <w:t>тест-систем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по департаменту охорони здоров’я облдержадміністрації:</w:t>
      </w:r>
    </w:p>
    <w:p w:rsidR="00DF571B" w:rsidRPr="00AF3AC9" w:rsidRDefault="00DF571B" w:rsidP="00DF571B">
      <w:pPr>
        <w:pStyle w:val="a7"/>
        <w:tabs>
          <w:tab w:val="left" w:pos="1276"/>
        </w:tabs>
        <w:ind w:left="0"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3.1. Литвиненко Олесю Костянтинівну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DF571B" w:rsidRPr="00AF3AC9" w:rsidRDefault="00DF571B" w:rsidP="00DF571B">
      <w:pPr>
        <w:pStyle w:val="3"/>
        <w:shd w:val="clear" w:color="auto" w:fill="auto"/>
        <w:spacing w:line="240" w:lineRule="auto"/>
        <w:ind w:firstLine="540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DF571B" w:rsidRPr="00AF3AC9" w:rsidRDefault="00DF571B" w:rsidP="00DF571B">
      <w:pPr>
        <w:pStyle w:val="3"/>
        <w:shd w:val="clear" w:color="auto" w:fill="auto"/>
        <w:spacing w:line="240" w:lineRule="auto"/>
        <w:ind w:firstLine="540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4.1. Передачу </w:t>
      </w:r>
      <w:r w:rsidR="0036449D">
        <w:rPr>
          <w:rFonts w:ascii="Times New Roman" w:hAnsi="Times New Roman"/>
          <w:sz w:val="28"/>
          <w:szCs w:val="28"/>
          <w:lang w:val="uk-UA"/>
        </w:rPr>
        <w:t>тест-систем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згідно з додатком.</w:t>
      </w:r>
    </w:p>
    <w:p w:rsidR="00DF571B" w:rsidRPr="00AF3AC9" w:rsidRDefault="00DF571B" w:rsidP="00DF571B">
      <w:pPr>
        <w:pStyle w:val="3"/>
        <w:shd w:val="clear" w:color="auto" w:fill="auto"/>
        <w:spacing w:line="240" w:lineRule="auto"/>
        <w:ind w:firstLine="540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4.2. Здійснення розрахунків за документами первинного обліку</w:t>
      </w:r>
      <w:r w:rsidR="00E704B6">
        <w:rPr>
          <w:rFonts w:ascii="Times New Roman" w:hAnsi="Times New Roman"/>
          <w:sz w:val="28"/>
          <w:szCs w:val="28"/>
          <w:lang w:val="uk-UA"/>
        </w:rPr>
        <w:t>,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засвідчених підписом закладу Одержувача, </w:t>
      </w:r>
      <w:r w:rsidR="0036449D">
        <w:rPr>
          <w:rFonts w:ascii="Times New Roman" w:hAnsi="Times New Roman"/>
          <w:sz w:val="28"/>
          <w:szCs w:val="28"/>
          <w:lang w:val="uk-UA"/>
        </w:rPr>
        <w:t>тест-систем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DF571B" w:rsidRPr="00AF3AC9" w:rsidRDefault="00DF571B" w:rsidP="00DF571B">
      <w:pPr>
        <w:pStyle w:val="3"/>
        <w:shd w:val="clear" w:color="auto" w:fill="auto"/>
        <w:spacing w:line="240" w:lineRule="auto"/>
        <w:ind w:firstLine="540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4.3. Підписання накладних тільки за наявністю актів приймання-передачі.</w:t>
      </w:r>
    </w:p>
    <w:p w:rsidR="00DF571B" w:rsidRPr="00AF3AC9" w:rsidRDefault="00DF571B" w:rsidP="00DF571B">
      <w:pPr>
        <w:pStyle w:val="3"/>
        <w:shd w:val="clear" w:color="auto" w:fill="auto"/>
        <w:spacing w:line="240" w:lineRule="auto"/>
        <w:ind w:firstLine="540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4.4. Складання відповідних актів за результатами передачі </w:t>
      </w:r>
      <w:r w:rsidR="0036449D">
        <w:rPr>
          <w:rFonts w:ascii="Times New Roman" w:hAnsi="Times New Roman"/>
          <w:sz w:val="28"/>
          <w:szCs w:val="28"/>
          <w:lang w:val="uk-UA"/>
        </w:rPr>
        <w:t>тест-систем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в установленому порядку.</w:t>
      </w:r>
    </w:p>
    <w:p w:rsidR="00DF571B" w:rsidRPr="00AF3AC9" w:rsidRDefault="00DF571B" w:rsidP="00DF571B">
      <w:pPr>
        <w:pStyle w:val="a4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5. 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DF571B" w:rsidRPr="00AF3AC9" w:rsidRDefault="00DF571B" w:rsidP="00DF571B">
      <w:pPr>
        <w:pStyle w:val="3"/>
        <w:shd w:val="clear" w:color="auto" w:fill="auto"/>
        <w:spacing w:line="240" w:lineRule="auto"/>
        <w:ind w:firstLine="540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DF571B" w:rsidRPr="00AF3AC9" w:rsidRDefault="00DF571B" w:rsidP="00DF571B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F571B" w:rsidRDefault="00DF571B" w:rsidP="00DF571B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DF571B" w:rsidRPr="00AF3AC9" w:rsidRDefault="00DF571B" w:rsidP="00DF571B">
      <w:pPr>
        <w:pStyle w:val="a4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- доповідн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11AC1">
        <w:rPr>
          <w:rFonts w:ascii="Times New Roman" w:hAnsi="Times New Roman" w:cs="Times New Roman"/>
          <w:sz w:val="28"/>
          <w:szCs w:val="28"/>
          <w:lang w:val="ru-RU"/>
        </w:rPr>
        <w:t>члена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тендерного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комітету департаменту охорони здоров’я облдержадміністрації </w:t>
      </w:r>
      <w:r>
        <w:rPr>
          <w:rFonts w:ascii="Times New Roman" w:hAnsi="Times New Roman" w:cs="Times New Roman"/>
          <w:sz w:val="28"/>
          <w:szCs w:val="28"/>
          <w:lang w:val="uk-UA"/>
        </w:rPr>
        <w:t>Луценко Я.С.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DF571B" w:rsidRDefault="00DF571B" w:rsidP="00DF571B">
      <w:pPr>
        <w:pStyle w:val="a4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  <w:lang w:val="uk-UA"/>
        </w:rPr>
        <w:t>специфікація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449D" w:rsidRPr="00AF3AC9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 w:rsidR="0036449D"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 w:rsidR="0036449D">
        <w:rPr>
          <w:rFonts w:ascii="Times New Roman" w:hAnsi="Times New Roman"/>
          <w:sz w:val="28"/>
          <w:szCs w:val="28"/>
          <w:lang w:val="uk-UA"/>
        </w:rPr>
        <w:t xml:space="preserve"> 021:2015: 33690000-3 – Лікарські засоби різні (тест системи)» до договору №54/2017-49 від 15 червня 2017 року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DF571B" w:rsidRPr="009D2F2E" w:rsidRDefault="00DF571B" w:rsidP="00DF571B">
      <w:pPr>
        <w:pStyle w:val="a4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2F2E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9D2F2E">
        <w:rPr>
          <w:rFonts w:ascii="Times New Roman" w:hAnsi="Times New Roman" w:cs="Times New Roman"/>
          <w:sz w:val="28"/>
          <w:szCs w:val="28"/>
          <w:lang w:val="uk-UA"/>
        </w:rPr>
        <w:tab/>
        <w:t xml:space="preserve">лист </w:t>
      </w:r>
      <w:proofErr w:type="spellStart"/>
      <w:r w:rsidR="0036449D">
        <w:rPr>
          <w:rFonts w:ascii="Times New Roman" w:hAnsi="Times New Roman" w:cs="Times New Roman"/>
          <w:sz w:val="28"/>
          <w:szCs w:val="28"/>
          <w:lang w:val="uk-UA"/>
        </w:rPr>
        <w:t>в.о</w:t>
      </w:r>
      <w:proofErr w:type="spellEnd"/>
      <w:r w:rsidR="0036449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9D2F2E">
        <w:rPr>
          <w:rFonts w:ascii="Times New Roman" w:hAnsi="Times New Roman" w:cs="Times New Roman"/>
          <w:sz w:val="28"/>
          <w:szCs w:val="28"/>
          <w:lang w:val="uk-UA"/>
        </w:rPr>
        <w:t xml:space="preserve">головного лікаря </w:t>
      </w:r>
      <w:proofErr w:type="spellStart"/>
      <w:r w:rsidR="0036449D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="0036449D">
        <w:rPr>
          <w:rFonts w:ascii="Times New Roman" w:hAnsi="Times New Roman"/>
          <w:sz w:val="28"/>
          <w:szCs w:val="28"/>
          <w:lang w:val="uk-UA"/>
        </w:rPr>
        <w:t xml:space="preserve"> «Дніпропетровський обласний центр з профілактики та боротьби зі </w:t>
      </w:r>
      <w:proofErr w:type="spellStart"/>
      <w:r w:rsidR="0036449D">
        <w:rPr>
          <w:rFonts w:ascii="Times New Roman" w:hAnsi="Times New Roman"/>
          <w:sz w:val="28"/>
          <w:szCs w:val="28"/>
          <w:lang w:val="uk-UA"/>
        </w:rPr>
        <w:t>СНІДом</w:t>
      </w:r>
      <w:proofErr w:type="spellEnd"/>
      <w:r w:rsidR="0036449D">
        <w:rPr>
          <w:rFonts w:ascii="Times New Roman" w:hAnsi="Times New Roman"/>
          <w:sz w:val="28"/>
          <w:szCs w:val="28"/>
          <w:lang w:val="uk-UA"/>
        </w:rPr>
        <w:t xml:space="preserve">» </w:t>
      </w:r>
      <w:r w:rsidRPr="009D2F2E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36449D">
        <w:rPr>
          <w:rFonts w:ascii="Times New Roman" w:hAnsi="Times New Roman" w:cs="Times New Roman"/>
          <w:sz w:val="28"/>
          <w:szCs w:val="28"/>
          <w:lang w:val="uk-UA"/>
        </w:rPr>
        <w:t>21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червня 2017 року №</w:t>
      </w:r>
      <w:r w:rsidR="0036449D">
        <w:rPr>
          <w:rFonts w:ascii="Times New Roman" w:hAnsi="Times New Roman" w:cs="Times New Roman"/>
          <w:sz w:val="28"/>
          <w:szCs w:val="28"/>
          <w:lang w:val="uk-UA"/>
        </w:rPr>
        <w:t>715/17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F571B" w:rsidRDefault="00DF571B" w:rsidP="00DF571B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F571B" w:rsidRDefault="00DF571B" w:rsidP="00DF571B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F571B" w:rsidRPr="005A2BE1" w:rsidRDefault="00DF571B" w:rsidP="00DF571B">
      <w:pPr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Ди</w:t>
      </w:r>
      <w:r w:rsidRPr="00424C23">
        <w:rPr>
          <w:rFonts w:ascii="Times New Roman" w:hAnsi="Times New Roman"/>
          <w:sz w:val="28"/>
          <w:szCs w:val="28"/>
          <w:lang w:val="uk-UA"/>
        </w:rPr>
        <w:t xml:space="preserve">ректор департаменту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Н.Ю.Будяк</w:t>
      </w:r>
    </w:p>
    <w:p w:rsidR="00DF571B" w:rsidRDefault="00DF571B" w:rsidP="00DF571B">
      <w:pPr>
        <w:rPr>
          <w:lang w:val="uk-UA"/>
        </w:rPr>
        <w:sectPr w:rsidR="00DF571B" w:rsidSect="00EA733A">
          <w:headerReference w:type="even" r:id="rId7"/>
          <w:headerReference w:type="default" r:id="rId8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DF571B" w:rsidRDefault="00DF571B" w:rsidP="00DF571B">
      <w:pPr>
        <w:ind w:left="1416"/>
        <w:jc w:val="both"/>
      </w:pPr>
      <w:r w:rsidRPr="00FC3095">
        <w:rPr>
          <w:rFonts w:ascii="Times New Roman" w:hAnsi="Times New Roman"/>
          <w:sz w:val="24"/>
          <w:szCs w:val="24"/>
          <w:lang w:val="uk-UA"/>
        </w:rPr>
        <w:lastRenderedPageBreak/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</w:p>
    <w:p w:rsidR="00DF571B" w:rsidRPr="001C6254" w:rsidRDefault="00DF571B" w:rsidP="00DF571B">
      <w:pPr>
        <w:rPr>
          <w:lang w:val="uk-UA"/>
        </w:rPr>
      </w:pPr>
    </w:p>
    <w:p w:rsidR="00DF571B" w:rsidRDefault="00DF571B" w:rsidP="00DF571B"/>
    <w:p w:rsidR="00C002B4" w:rsidRDefault="00C002B4"/>
    <w:sectPr w:rsidR="00C002B4" w:rsidSect="001B7F15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2C7F" w:rsidRDefault="004F2C7F" w:rsidP="008D730F">
      <w:r>
        <w:separator/>
      </w:r>
    </w:p>
  </w:endnote>
  <w:endnote w:type="continuationSeparator" w:id="0">
    <w:p w:rsidR="004F2C7F" w:rsidRDefault="004F2C7F" w:rsidP="008D73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2C7F" w:rsidRDefault="004F2C7F" w:rsidP="008D730F">
      <w:r>
        <w:separator/>
      </w:r>
    </w:p>
  </w:footnote>
  <w:footnote w:type="continuationSeparator" w:id="0">
    <w:p w:rsidR="004F2C7F" w:rsidRDefault="004F2C7F" w:rsidP="008D73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Default="00AB643C" w:rsidP="002520B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6449D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A733A" w:rsidRDefault="004F2C7F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Pr="00EA733A" w:rsidRDefault="00AB643C" w:rsidP="002520B6">
    <w:pPr>
      <w:pStyle w:val="a8"/>
      <w:framePr w:wrap="around" w:vAnchor="text" w:hAnchor="margin" w:xAlign="center" w:y="1"/>
      <w:rPr>
        <w:rStyle w:val="aa"/>
        <w:rFonts w:ascii="Times New Roman" w:hAnsi="Times New Roman"/>
      </w:rPr>
    </w:pPr>
    <w:r w:rsidRPr="00EA733A">
      <w:rPr>
        <w:rStyle w:val="aa"/>
        <w:rFonts w:ascii="Times New Roman" w:hAnsi="Times New Roman"/>
      </w:rPr>
      <w:fldChar w:fldCharType="begin"/>
    </w:r>
    <w:r w:rsidR="0036449D" w:rsidRPr="00EA733A">
      <w:rPr>
        <w:rStyle w:val="aa"/>
        <w:rFonts w:ascii="Times New Roman" w:hAnsi="Times New Roman"/>
      </w:rPr>
      <w:instrText xml:space="preserve">PAGE  </w:instrText>
    </w:r>
    <w:r w:rsidRPr="00EA733A">
      <w:rPr>
        <w:rStyle w:val="aa"/>
        <w:rFonts w:ascii="Times New Roman" w:hAnsi="Times New Roman"/>
      </w:rPr>
      <w:fldChar w:fldCharType="separate"/>
    </w:r>
    <w:r w:rsidR="00D50E84">
      <w:rPr>
        <w:rStyle w:val="aa"/>
        <w:rFonts w:ascii="Times New Roman" w:hAnsi="Times New Roman"/>
        <w:noProof/>
      </w:rPr>
      <w:t>3</w:t>
    </w:r>
    <w:r w:rsidRPr="00EA733A">
      <w:rPr>
        <w:rStyle w:val="aa"/>
        <w:rFonts w:ascii="Times New Roman" w:hAnsi="Times New Roman"/>
      </w:rPr>
      <w:fldChar w:fldCharType="end"/>
    </w:r>
  </w:p>
  <w:p w:rsidR="00EA733A" w:rsidRDefault="004F2C7F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571B"/>
    <w:rsid w:val="0036449D"/>
    <w:rsid w:val="004F2C7F"/>
    <w:rsid w:val="008D730F"/>
    <w:rsid w:val="00AB643C"/>
    <w:rsid w:val="00C002B4"/>
    <w:rsid w:val="00D50E84"/>
    <w:rsid w:val="00DF571B"/>
    <w:rsid w:val="00E704B6"/>
    <w:rsid w:val="00FC1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71B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DF571B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DF571B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a4">
    <w:name w:val="Знак Знак Знак Знак"/>
    <w:basedOn w:val="a"/>
    <w:rsid w:val="00DF571B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DF571B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DF571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DF571B"/>
    <w:pPr>
      <w:ind w:left="720"/>
    </w:pPr>
  </w:style>
  <w:style w:type="paragraph" w:styleId="a8">
    <w:name w:val="header"/>
    <w:basedOn w:val="a"/>
    <w:link w:val="a9"/>
    <w:rsid w:val="00DF571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DF571B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a">
    <w:name w:val="page number"/>
    <w:basedOn w:val="a0"/>
    <w:rsid w:val="00DF571B"/>
  </w:style>
  <w:style w:type="paragraph" w:styleId="ab">
    <w:name w:val="Balloon Text"/>
    <w:basedOn w:val="a"/>
    <w:link w:val="ac"/>
    <w:uiPriority w:val="99"/>
    <w:semiHidden/>
    <w:unhideWhenUsed/>
    <w:rsid w:val="00DF571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F571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542</Words>
  <Characters>3094</Characters>
  <Application>Microsoft Office Word</Application>
  <DocSecurity>0</DocSecurity>
  <Lines>25</Lines>
  <Paragraphs>7</Paragraphs>
  <ScaleCrop>false</ScaleCrop>
  <Company>Microsoft</Company>
  <LinksUpToDate>false</LinksUpToDate>
  <CharactersWithSpaces>3629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2017-06-29T08:42:00Z</cp:lastPrinted>
  <dcterms:created xsi:type="dcterms:W3CDTF">2017-06-27T12:28:00Z</dcterms:created>
  <dcterms:modified xsi:type="dcterms:W3CDTF">2017-07-03T07:58:00Z</dcterms:modified>
</cp:coreProperties>
</file>